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6FC" w:rsidRDefault="002366FC">
      <w:pPr>
        <w:pBdr>
          <w:top w:val="nil"/>
          <w:left w:val="nil"/>
          <w:bottom w:val="nil"/>
          <w:right w:val="nil"/>
          <w:between w:val="nil"/>
        </w:pBdr>
        <w:spacing w:after="0" w:line="240" w:lineRule="auto"/>
        <w:ind w:left="0" w:hanging="2"/>
        <w:jc w:val="right"/>
        <w:rPr>
          <w:b/>
          <w:color w:val="000000"/>
          <w:vertAlign w:val="subscript"/>
        </w:rPr>
      </w:pPr>
      <w:bookmarkStart w:id="0" w:name="_GoBack"/>
      <w:bookmarkEnd w:id="0"/>
    </w:p>
    <w:p w:rsidR="002366FC" w:rsidRDefault="000F7FAD">
      <w:pPr>
        <w:spacing w:after="0"/>
        <w:ind w:left="1" w:hanging="3"/>
        <w:jc w:val="center"/>
        <w:rPr>
          <w:color w:val="476D7C"/>
          <w:sz w:val="28"/>
          <w:szCs w:val="28"/>
        </w:rPr>
      </w:pPr>
      <w:r>
        <w:rPr>
          <w:b/>
          <w:color w:val="476D7C"/>
          <w:sz w:val="28"/>
          <w:szCs w:val="28"/>
        </w:rPr>
        <w:t>Parents Plus Special Needs Programme Application Form</w:t>
      </w:r>
    </w:p>
    <w:p w:rsidR="002366FC" w:rsidRDefault="000F7FAD">
      <w:pPr>
        <w:pBdr>
          <w:top w:val="nil"/>
          <w:left w:val="nil"/>
          <w:bottom w:val="nil"/>
          <w:right w:val="nil"/>
          <w:between w:val="nil"/>
        </w:pBdr>
        <w:spacing w:after="0" w:line="240" w:lineRule="auto"/>
        <w:ind w:left="0" w:hanging="2"/>
        <w:jc w:val="right"/>
        <w:rPr>
          <w:color w:val="476D7C"/>
        </w:rPr>
      </w:pPr>
      <w:r>
        <w:rPr>
          <w:b/>
          <w:color w:val="476D7C"/>
        </w:rPr>
        <w:tab/>
      </w:r>
      <w:r>
        <w:rPr>
          <w:b/>
          <w:color w:val="476D7C"/>
        </w:rPr>
        <w:tab/>
      </w:r>
      <w:r>
        <w:rPr>
          <w:b/>
          <w:color w:val="476D7C"/>
        </w:rPr>
        <w:tab/>
      </w:r>
      <w:r>
        <w:rPr>
          <w:b/>
          <w:color w:val="476D7C"/>
        </w:rPr>
        <w:tab/>
      </w:r>
      <w:r>
        <w:rPr>
          <w:b/>
          <w:color w:val="476D7C"/>
        </w:rPr>
        <w:tab/>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9"/>
        <w:gridCol w:w="6357"/>
      </w:tblGrid>
      <w:tr w:rsidR="002366FC">
        <w:tc>
          <w:tcPr>
            <w:tcW w:w="9016" w:type="dxa"/>
            <w:gridSpan w:val="2"/>
            <w:tcBorders>
              <w:top w:val="single" w:sz="4" w:space="0" w:color="6CA5BC"/>
              <w:left w:val="single" w:sz="4" w:space="0" w:color="6CA5BC"/>
              <w:bottom w:val="single" w:sz="4" w:space="0" w:color="6CA5BC"/>
              <w:right w:val="single" w:sz="4" w:space="0" w:color="6CA5BC"/>
            </w:tcBorders>
            <w:shd w:val="clear" w:color="auto" w:fill="6CA5BC"/>
          </w:tcPr>
          <w:p w:rsidR="002366FC" w:rsidRDefault="000F7FAD">
            <w:pPr>
              <w:spacing w:before="60" w:after="60"/>
              <w:ind w:left="1" w:hanging="3"/>
            </w:pPr>
            <w:r>
              <w:rPr>
                <w:b/>
                <w:color w:val="FFFFFF"/>
                <w:sz w:val="28"/>
                <w:szCs w:val="28"/>
              </w:rPr>
              <w:t xml:space="preserve">Section 1: Contact Details of Co-Facilitators </w:t>
            </w:r>
          </w:p>
        </w:tc>
      </w:tr>
      <w:tr w:rsidR="002366FC">
        <w:tc>
          <w:tcPr>
            <w:tcW w:w="2659" w:type="dxa"/>
            <w:tcBorders>
              <w:top w:val="single" w:sz="4" w:space="0" w:color="6CA5BC"/>
              <w:left w:val="single" w:sz="4" w:space="0" w:color="FFFFFF"/>
              <w:bottom w:val="single" w:sz="4" w:space="0" w:color="FFFFFF"/>
              <w:right w:val="single" w:sz="4" w:space="0" w:color="FFFFFF"/>
            </w:tcBorders>
          </w:tcPr>
          <w:p w:rsidR="002366FC" w:rsidRDefault="002366FC">
            <w:pPr>
              <w:spacing w:before="60" w:after="60"/>
              <w:ind w:left="0" w:hanging="2"/>
            </w:pPr>
          </w:p>
          <w:p w:rsidR="002366FC" w:rsidRDefault="000F7FAD">
            <w:pPr>
              <w:numPr>
                <w:ilvl w:val="1"/>
                <w:numId w:val="1"/>
              </w:numPr>
              <w:pBdr>
                <w:top w:val="nil"/>
                <w:left w:val="nil"/>
                <w:bottom w:val="nil"/>
                <w:right w:val="nil"/>
                <w:between w:val="nil"/>
              </w:pBdr>
              <w:spacing w:before="60" w:after="60"/>
              <w:ind w:left="0" w:hanging="2"/>
              <w:rPr>
                <w:color w:val="000000"/>
              </w:rPr>
            </w:pPr>
            <w:r>
              <w:rPr>
                <w:b/>
                <w:color w:val="000000"/>
              </w:rPr>
              <w:t>Name of First Person Applying</w:t>
            </w:r>
          </w:p>
        </w:tc>
        <w:tc>
          <w:tcPr>
            <w:tcW w:w="6357" w:type="dxa"/>
            <w:tcBorders>
              <w:top w:val="single" w:sz="4" w:space="0" w:color="6CA5BC"/>
              <w:left w:val="single" w:sz="4" w:space="0" w:color="FFFFFF"/>
              <w:right w:val="single" w:sz="4" w:space="0" w:color="FFFFFF"/>
            </w:tcBorders>
          </w:tcPr>
          <w:p w:rsidR="002366FC" w:rsidRDefault="002366FC">
            <w:pPr>
              <w:spacing w:before="60" w:after="60"/>
              <w:ind w:left="0" w:hanging="2"/>
              <w:rPr>
                <w:color w:val="000000"/>
              </w:rPr>
            </w:pPr>
          </w:p>
        </w:tc>
      </w:tr>
      <w:tr w:rsidR="002366FC">
        <w:tc>
          <w:tcPr>
            <w:tcW w:w="2659" w:type="dxa"/>
            <w:tcBorders>
              <w:top w:val="single" w:sz="4" w:space="0" w:color="FFFFFF"/>
              <w:left w:val="single" w:sz="4" w:space="0" w:color="FFFFFF"/>
              <w:bottom w:val="single" w:sz="4" w:space="0" w:color="FFFFFF"/>
              <w:right w:val="single" w:sz="4" w:space="0" w:color="FFFFFF"/>
            </w:tcBorders>
          </w:tcPr>
          <w:p w:rsidR="002366FC" w:rsidRDefault="000F7FAD">
            <w:pPr>
              <w:numPr>
                <w:ilvl w:val="1"/>
                <w:numId w:val="1"/>
              </w:numPr>
              <w:pBdr>
                <w:top w:val="nil"/>
                <w:left w:val="nil"/>
                <w:bottom w:val="nil"/>
                <w:right w:val="nil"/>
                <w:between w:val="nil"/>
              </w:pBdr>
              <w:spacing w:before="60"/>
              <w:ind w:left="0" w:hanging="2"/>
              <w:rPr>
                <w:color w:val="000000"/>
              </w:rPr>
            </w:pPr>
            <w:r>
              <w:rPr>
                <w:b/>
                <w:color w:val="000000"/>
              </w:rPr>
              <w:t xml:space="preserve">Job Title              </w:t>
            </w:r>
          </w:p>
          <w:p w:rsidR="002366FC" w:rsidRDefault="000F7FAD">
            <w:pPr>
              <w:numPr>
                <w:ilvl w:val="1"/>
                <w:numId w:val="1"/>
              </w:numPr>
              <w:pBdr>
                <w:top w:val="nil"/>
                <w:left w:val="nil"/>
                <w:bottom w:val="nil"/>
                <w:right w:val="nil"/>
                <w:between w:val="nil"/>
              </w:pBdr>
              <w:spacing w:after="60"/>
              <w:ind w:left="0" w:hanging="2"/>
              <w:rPr>
                <w:color w:val="000000"/>
              </w:rPr>
            </w:pPr>
            <w:r>
              <w:rPr>
                <w:b/>
                <w:color w:val="000000"/>
              </w:rPr>
              <w:t>Profession</w:t>
            </w:r>
          </w:p>
        </w:tc>
        <w:tc>
          <w:tcPr>
            <w:tcW w:w="6357" w:type="dxa"/>
            <w:tcBorders>
              <w:left w:val="single" w:sz="4" w:space="0" w:color="FFFFFF"/>
              <w:right w:val="single" w:sz="4" w:space="0" w:color="FFFFFF"/>
            </w:tcBorders>
          </w:tcPr>
          <w:p w:rsidR="002366FC" w:rsidRDefault="002366FC">
            <w:pPr>
              <w:spacing w:before="60" w:after="60"/>
              <w:ind w:left="0" w:hanging="2"/>
              <w:rPr>
                <w:color w:val="000000"/>
              </w:rPr>
            </w:pPr>
          </w:p>
        </w:tc>
      </w:tr>
      <w:tr w:rsidR="002366FC">
        <w:tc>
          <w:tcPr>
            <w:tcW w:w="2659" w:type="dxa"/>
            <w:tcBorders>
              <w:top w:val="single" w:sz="4" w:space="0" w:color="FFFFFF"/>
              <w:left w:val="single" w:sz="4" w:space="0" w:color="FFFFFF"/>
              <w:bottom w:val="single" w:sz="4" w:space="0" w:color="FFFFFF"/>
              <w:right w:val="single" w:sz="4" w:space="0" w:color="FFFFFF"/>
            </w:tcBorders>
          </w:tcPr>
          <w:p w:rsidR="002366FC" w:rsidRDefault="000F7FAD">
            <w:pPr>
              <w:numPr>
                <w:ilvl w:val="1"/>
                <w:numId w:val="1"/>
              </w:numPr>
              <w:pBdr>
                <w:top w:val="nil"/>
                <w:left w:val="nil"/>
                <w:bottom w:val="nil"/>
                <w:right w:val="nil"/>
                <w:between w:val="nil"/>
              </w:pBdr>
              <w:spacing w:before="60" w:after="60"/>
              <w:ind w:left="0" w:hanging="2"/>
              <w:rPr>
                <w:color w:val="000000"/>
              </w:rPr>
            </w:pPr>
            <w:r>
              <w:rPr>
                <w:b/>
                <w:color w:val="000000"/>
              </w:rPr>
              <w:t>Organisation &amp; Location</w:t>
            </w:r>
          </w:p>
        </w:tc>
        <w:tc>
          <w:tcPr>
            <w:tcW w:w="6357" w:type="dxa"/>
            <w:tcBorders>
              <w:left w:val="single" w:sz="4" w:space="0" w:color="FFFFFF"/>
              <w:right w:val="single" w:sz="4" w:space="0" w:color="FFFFFF"/>
            </w:tcBorders>
          </w:tcPr>
          <w:p w:rsidR="002366FC" w:rsidRDefault="002366FC">
            <w:pPr>
              <w:spacing w:before="60" w:after="60"/>
              <w:ind w:left="0" w:hanging="2"/>
              <w:rPr>
                <w:color w:val="000000"/>
              </w:rPr>
            </w:pPr>
          </w:p>
        </w:tc>
      </w:tr>
      <w:tr w:rsidR="002366FC">
        <w:tc>
          <w:tcPr>
            <w:tcW w:w="2659" w:type="dxa"/>
            <w:tcBorders>
              <w:top w:val="single" w:sz="4" w:space="0" w:color="FFFFFF"/>
              <w:left w:val="single" w:sz="4" w:space="0" w:color="FFFFFF"/>
              <w:bottom w:val="single" w:sz="4" w:space="0" w:color="FFFFFF"/>
              <w:right w:val="single" w:sz="4" w:space="0" w:color="FFFFFF"/>
            </w:tcBorders>
          </w:tcPr>
          <w:p w:rsidR="002366FC" w:rsidRDefault="000F7FAD">
            <w:pPr>
              <w:numPr>
                <w:ilvl w:val="1"/>
                <w:numId w:val="1"/>
              </w:numPr>
              <w:pBdr>
                <w:top w:val="nil"/>
                <w:left w:val="nil"/>
                <w:bottom w:val="nil"/>
                <w:right w:val="nil"/>
                <w:between w:val="nil"/>
              </w:pBdr>
              <w:spacing w:before="60" w:after="60"/>
              <w:ind w:left="0" w:hanging="2"/>
              <w:rPr>
                <w:color w:val="000000"/>
              </w:rPr>
            </w:pPr>
            <w:r>
              <w:rPr>
                <w:b/>
                <w:color w:val="000000"/>
              </w:rPr>
              <w:t>Email</w:t>
            </w:r>
          </w:p>
        </w:tc>
        <w:tc>
          <w:tcPr>
            <w:tcW w:w="6357" w:type="dxa"/>
            <w:tcBorders>
              <w:left w:val="single" w:sz="4" w:space="0" w:color="FFFFFF"/>
              <w:right w:val="single" w:sz="4" w:space="0" w:color="FFFFFF"/>
            </w:tcBorders>
          </w:tcPr>
          <w:p w:rsidR="002366FC" w:rsidRDefault="002366FC">
            <w:pPr>
              <w:spacing w:before="60" w:after="60"/>
              <w:ind w:left="0" w:hanging="2"/>
              <w:rPr>
                <w:color w:val="000000"/>
              </w:rPr>
            </w:pPr>
          </w:p>
        </w:tc>
      </w:tr>
      <w:tr w:rsidR="002366FC">
        <w:tc>
          <w:tcPr>
            <w:tcW w:w="2659" w:type="dxa"/>
            <w:tcBorders>
              <w:top w:val="single" w:sz="4" w:space="0" w:color="FFFFFF"/>
              <w:left w:val="single" w:sz="4" w:space="0" w:color="FFFFFF"/>
              <w:bottom w:val="single" w:sz="4" w:space="0" w:color="FFFFFF"/>
              <w:right w:val="single" w:sz="4" w:space="0" w:color="FFFFFF"/>
            </w:tcBorders>
          </w:tcPr>
          <w:p w:rsidR="002366FC" w:rsidRDefault="000F7FAD">
            <w:pPr>
              <w:numPr>
                <w:ilvl w:val="1"/>
                <w:numId w:val="1"/>
              </w:numPr>
              <w:pBdr>
                <w:top w:val="nil"/>
                <w:left w:val="nil"/>
                <w:bottom w:val="nil"/>
                <w:right w:val="nil"/>
                <w:between w:val="nil"/>
              </w:pBdr>
              <w:spacing w:before="60" w:after="60"/>
              <w:ind w:left="0" w:hanging="2"/>
              <w:rPr>
                <w:color w:val="000000"/>
              </w:rPr>
            </w:pPr>
            <w:r>
              <w:rPr>
                <w:b/>
                <w:color w:val="000000"/>
              </w:rPr>
              <w:t>Phone</w:t>
            </w:r>
          </w:p>
        </w:tc>
        <w:tc>
          <w:tcPr>
            <w:tcW w:w="6357" w:type="dxa"/>
            <w:tcBorders>
              <w:left w:val="single" w:sz="4" w:space="0" w:color="FFFFFF"/>
              <w:right w:val="single" w:sz="4" w:space="0" w:color="FFFFFF"/>
            </w:tcBorders>
          </w:tcPr>
          <w:p w:rsidR="002366FC" w:rsidRDefault="002366FC">
            <w:pPr>
              <w:spacing w:before="60" w:after="60"/>
              <w:ind w:left="0" w:hanging="2"/>
              <w:rPr>
                <w:color w:val="000000"/>
              </w:rPr>
            </w:pPr>
          </w:p>
        </w:tc>
      </w:tr>
      <w:tr w:rsidR="002366FC">
        <w:tc>
          <w:tcPr>
            <w:tcW w:w="2659" w:type="dxa"/>
            <w:tcBorders>
              <w:top w:val="single" w:sz="4" w:space="0" w:color="FFFFFF"/>
              <w:left w:val="single" w:sz="4" w:space="0" w:color="FFFFFF"/>
              <w:bottom w:val="single" w:sz="4" w:space="0" w:color="FFFFFF"/>
              <w:right w:val="single" w:sz="4" w:space="0" w:color="FFFFFF"/>
            </w:tcBorders>
          </w:tcPr>
          <w:p w:rsidR="002366FC" w:rsidRDefault="000F7FAD">
            <w:pPr>
              <w:numPr>
                <w:ilvl w:val="1"/>
                <w:numId w:val="1"/>
              </w:numPr>
              <w:pBdr>
                <w:top w:val="nil"/>
                <w:left w:val="nil"/>
                <w:bottom w:val="nil"/>
                <w:right w:val="nil"/>
                <w:between w:val="nil"/>
              </w:pBdr>
              <w:spacing w:before="60" w:after="60"/>
              <w:ind w:left="0" w:hanging="2"/>
              <w:rPr>
                <w:color w:val="000000"/>
              </w:rPr>
            </w:pPr>
            <w:r>
              <w:rPr>
                <w:b/>
                <w:color w:val="000000"/>
              </w:rPr>
              <w:t xml:space="preserve">Name of Line manager </w:t>
            </w:r>
          </w:p>
        </w:tc>
        <w:tc>
          <w:tcPr>
            <w:tcW w:w="6357" w:type="dxa"/>
            <w:tcBorders>
              <w:left w:val="single" w:sz="4" w:space="0" w:color="FFFFFF"/>
              <w:right w:val="single" w:sz="4" w:space="0" w:color="FFFFFF"/>
            </w:tcBorders>
          </w:tcPr>
          <w:p w:rsidR="002366FC" w:rsidRDefault="002366FC">
            <w:pPr>
              <w:spacing w:before="60" w:after="60"/>
              <w:ind w:left="0" w:hanging="2"/>
              <w:rPr>
                <w:color w:val="000000"/>
              </w:rPr>
            </w:pPr>
          </w:p>
        </w:tc>
      </w:tr>
      <w:tr w:rsidR="002366FC">
        <w:tc>
          <w:tcPr>
            <w:tcW w:w="9016" w:type="dxa"/>
            <w:gridSpan w:val="2"/>
            <w:tcBorders>
              <w:top w:val="single" w:sz="4" w:space="0" w:color="FFFFFF"/>
              <w:left w:val="single" w:sz="4" w:space="0" w:color="FFFFFF"/>
              <w:bottom w:val="single" w:sz="4" w:space="0" w:color="FFFFFF"/>
              <w:right w:val="single" w:sz="4" w:space="0" w:color="FFFFFF"/>
            </w:tcBorders>
          </w:tcPr>
          <w:p w:rsidR="002366FC" w:rsidRDefault="002366FC">
            <w:pPr>
              <w:tabs>
                <w:tab w:val="left" w:pos="2247"/>
              </w:tabs>
              <w:spacing w:before="60" w:after="60"/>
              <w:ind w:left="0" w:hanging="2"/>
              <w:jc w:val="both"/>
            </w:pPr>
          </w:p>
          <w:tbl>
            <w:tblPr>
              <w:tblStyle w:val="a7"/>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0"/>
              <w:gridCol w:w="6160"/>
            </w:tblGrid>
            <w:tr w:rsidR="002366FC">
              <w:tc>
                <w:tcPr>
                  <w:tcW w:w="2630" w:type="dxa"/>
                  <w:tcBorders>
                    <w:top w:val="single" w:sz="4" w:space="0" w:color="6CA5BC"/>
                    <w:left w:val="single" w:sz="4" w:space="0" w:color="FFFFFF"/>
                    <w:bottom w:val="single" w:sz="4" w:space="0" w:color="FFFFFF"/>
                    <w:right w:val="single" w:sz="4" w:space="0" w:color="FFFFFF"/>
                  </w:tcBorders>
                </w:tcPr>
                <w:p w:rsidR="002366FC" w:rsidRDefault="000F7FAD">
                  <w:pPr>
                    <w:numPr>
                      <w:ilvl w:val="1"/>
                      <w:numId w:val="2"/>
                    </w:numPr>
                    <w:pBdr>
                      <w:top w:val="nil"/>
                      <w:left w:val="nil"/>
                      <w:bottom w:val="nil"/>
                      <w:right w:val="nil"/>
                      <w:between w:val="nil"/>
                    </w:pBdr>
                    <w:spacing w:before="60" w:after="60"/>
                    <w:ind w:left="0" w:hanging="2"/>
                    <w:rPr>
                      <w:color w:val="000000"/>
                    </w:rPr>
                  </w:pPr>
                  <w:r>
                    <w:rPr>
                      <w:b/>
                      <w:color w:val="000000"/>
                    </w:rPr>
                    <w:t>Name of Second Person Applying</w:t>
                  </w:r>
                </w:p>
              </w:tc>
              <w:tc>
                <w:tcPr>
                  <w:tcW w:w="6160" w:type="dxa"/>
                  <w:tcBorders>
                    <w:top w:val="single" w:sz="4" w:space="0" w:color="6CA5BC"/>
                    <w:left w:val="single" w:sz="4" w:space="0" w:color="FFFFFF"/>
                    <w:right w:val="single" w:sz="4" w:space="0" w:color="FFFFFF"/>
                  </w:tcBorders>
                </w:tcPr>
                <w:p w:rsidR="002366FC" w:rsidRDefault="002366FC">
                  <w:pPr>
                    <w:spacing w:before="60" w:after="60"/>
                    <w:ind w:left="0" w:hanging="2"/>
                    <w:rPr>
                      <w:color w:val="000000"/>
                    </w:rPr>
                  </w:pPr>
                </w:p>
              </w:tc>
            </w:tr>
            <w:tr w:rsidR="002366FC">
              <w:tc>
                <w:tcPr>
                  <w:tcW w:w="2630" w:type="dxa"/>
                  <w:tcBorders>
                    <w:top w:val="single" w:sz="4" w:space="0" w:color="FFFFFF"/>
                    <w:left w:val="single" w:sz="4" w:space="0" w:color="FFFFFF"/>
                    <w:bottom w:val="single" w:sz="4" w:space="0" w:color="FFFFFF"/>
                    <w:right w:val="single" w:sz="4" w:space="0" w:color="FFFFFF"/>
                  </w:tcBorders>
                </w:tcPr>
                <w:p w:rsidR="002366FC" w:rsidRDefault="000F7FAD">
                  <w:pPr>
                    <w:numPr>
                      <w:ilvl w:val="1"/>
                      <w:numId w:val="2"/>
                    </w:numPr>
                    <w:pBdr>
                      <w:top w:val="nil"/>
                      <w:left w:val="nil"/>
                      <w:bottom w:val="nil"/>
                      <w:right w:val="nil"/>
                      <w:between w:val="nil"/>
                    </w:pBdr>
                    <w:spacing w:before="60"/>
                    <w:ind w:left="0" w:hanging="2"/>
                    <w:rPr>
                      <w:color w:val="000000"/>
                    </w:rPr>
                  </w:pPr>
                  <w:r>
                    <w:rPr>
                      <w:b/>
                      <w:color w:val="000000"/>
                    </w:rPr>
                    <w:t xml:space="preserve">Job Title                                                                </w:t>
                  </w:r>
                </w:p>
                <w:p w:rsidR="002366FC" w:rsidRDefault="000F7FAD">
                  <w:pPr>
                    <w:numPr>
                      <w:ilvl w:val="1"/>
                      <w:numId w:val="2"/>
                    </w:numPr>
                    <w:pBdr>
                      <w:top w:val="nil"/>
                      <w:left w:val="nil"/>
                      <w:bottom w:val="nil"/>
                      <w:right w:val="nil"/>
                      <w:between w:val="nil"/>
                    </w:pBdr>
                    <w:spacing w:after="60"/>
                    <w:ind w:left="0" w:hanging="2"/>
                    <w:rPr>
                      <w:color w:val="000000"/>
                    </w:rPr>
                  </w:pPr>
                  <w:r>
                    <w:rPr>
                      <w:b/>
                      <w:color w:val="000000"/>
                    </w:rPr>
                    <w:t>Profession</w:t>
                  </w:r>
                </w:p>
              </w:tc>
              <w:tc>
                <w:tcPr>
                  <w:tcW w:w="6160" w:type="dxa"/>
                  <w:tcBorders>
                    <w:left w:val="single" w:sz="4" w:space="0" w:color="FFFFFF"/>
                    <w:right w:val="single" w:sz="4" w:space="0" w:color="FFFFFF"/>
                  </w:tcBorders>
                </w:tcPr>
                <w:p w:rsidR="002366FC" w:rsidRDefault="002366FC">
                  <w:pPr>
                    <w:spacing w:before="60" w:after="60"/>
                    <w:ind w:left="0" w:hanging="2"/>
                    <w:rPr>
                      <w:color w:val="000000"/>
                    </w:rPr>
                  </w:pPr>
                </w:p>
              </w:tc>
            </w:tr>
            <w:tr w:rsidR="002366FC">
              <w:tc>
                <w:tcPr>
                  <w:tcW w:w="2630" w:type="dxa"/>
                  <w:tcBorders>
                    <w:top w:val="single" w:sz="4" w:space="0" w:color="FFFFFF"/>
                    <w:left w:val="single" w:sz="4" w:space="0" w:color="FFFFFF"/>
                    <w:bottom w:val="single" w:sz="4" w:space="0" w:color="FFFFFF"/>
                    <w:right w:val="single" w:sz="4" w:space="0" w:color="FFFFFF"/>
                  </w:tcBorders>
                </w:tcPr>
                <w:p w:rsidR="002366FC" w:rsidRDefault="000F7FAD">
                  <w:pPr>
                    <w:numPr>
                      <w:ilvl w:val="1"/>
                      <w:numId w:val="2"/>
                    </w:numPr>
                    <w:pBdr>
                      <w:top w:val="nil"/>
                      <w:left w:val="nil"/>
                      <w:bottom w:val="nil"/>
                      <w:right w:val="nil"/>
                      <w:between w:val="nil"/>
                    </w:pBdr>
                    <w:spacing w:before="60" w:after="60"/>
                    <w:ind w:left="0" w:hanging="2"/>
                    <w:rPr>
                      <w:color w:val="000000"/>
                    </w:rPr>
                  </w:pPr>
                  <w:r>
                    <w:rPr>
                      <w:b/>
                      <w:color w:val="000000"/>
                    </w:rPr>
                    <w:t>Organisation &amp; Location</w:t>
                  </w:r>
                </w:p>
              </w:tc>
              <w:tc>
                <w:tcPr>
                  <w:tcW w:w="6160" w:type="dxa"/>
                  <w:tcBorders>
                    <w:left w:val="single" w:sz="4" w:space="0" w:color="FFFFFF"/>
                    <w:right w:val="single" w:sz="4" w:space="0" w:color="FFFFFF"/>
                  </w:tcBorders>
                </w:tcPr>
                <w:p w:rsidR="002366FC" w:rsidRDefault="002366FC">
                  <w:pPr>
                    <w:spacing w:before="60" w:after="60"/>
                    <w:ind w:left="0" w:hanging="2"/>
                    <w:rPr>
                      <w:color w:val="000000"/>
                    </w:rPr>
                  </w:pPr>
                </w:p>
              </w:tc>
            </w:tr>
            <w:tr w:rsidR="002366FC">
              <w:tc>
                <w:tcPr>
                  <w:tcW w:w="2630" w:type="dxa"/>
                  <w:tcBorders>
                    <w:top w:val="single" w:sz="4" w:space="0" w:color="FFFFFF"/>
                    <w:left w:val="single" w:sz="4" w:space="0" w:color="FFFFFF"/>
                    <w:bottom w:val="single" w:sz="4" w:space="0" w:color="FFFFFF"/>
                    <w:right w:val="single" w:sz="4" w:space="0" w:color="FFFFFF"/>
                  </w:tcBorders>
                </w:tcPr>
                <w:p w:rsidR="002366FC" w:rsidRDefault="000F7FAD">
                  <w:pPr>
                    <w:numPr>
                      <w:ilvl w:val="1"/>
                      <w:numId w:val="2"/>
                    </w:numPr>
                    <w:pBdr>
                      <w:top w:val="nil"/>
                      <w:left w:val="nil"/>
                      <w:bottom w:val="nil"/>
                      <w:right w:val="nil"/>
                      <w:between w:val="nil"/>
                    </w:pBdr>
                    <w:spacing w:before="60" w:after="60"/>
                    <w:ind w:left="0" w:hanging="2"/>
                    <w:rPr>
                      <w:color w:val="000000"/>
                    </w:rPr>
                  </w:pPr>
                  <w:r>
                    <w:rPr>
                      <w:b/>
                      <w:color w:val="000000"/>
                    </w:rPr>
                    <w:t>Email</w:t>
                  </w:r>
                </w:p>
              </w:tc>
              <w:tc>
                <w:tcPr>
                  <w:tcW w:w="6160" w:type="dxa"/>
                  <w:tcBorders>
                    <w:left w:val="single" w:sz="4" w:space="0" w:color="FFFFFF"/>
                    <w:right w:val="single" w:sz="4" w:space="0" w:color="FFFFFF"/>
                  </w:tcBorders>
                </w:tcPr>
                <w:p w:rsidR="002366FC" w:rsidRDefault="002366FC">
                  <w:pPr>
                    <w:spacing w:before="60" w:after="60"/>
                    <w:ind w:left="0" w:hanging="2"/>
                    <w:rPr>
                      <w:color w:val="000000"/>
                    </w:rPr>
                  </w:pPr>
                </w:p>
              </w:tc>
            </w:tr>
            <w:tr w:rsidR="002366FC">
              <w:tc>
                <w:tcPr>
                  <w:tcW w:w="2630" w:type="dxa"/>
                  <w:tcBorders>
                    <w:top w:val="single" w:sz="4" w:space="0" w:color="FFFFFF"/>
                    <w:left w:val="single" w:sz="4" w:space="0" w:color="FFFFFF"/>
                    <w:bottom w:val="single" w:sz="4" w:space="0" w:color="FFFFFF"/>
                    <w:right w:val="single" w:sz="4" w:space="0" w:color="FFFFFF"/>
                  </w:tcBorders>
                </w:tcPr>
                <w:p w:rsidR="002366FC" w:rsidRDefault="000F7FAD">
                  <w:pPr>
                    <w:numPr>
                      <w:ilvl w:val="1"/>
                      <w:numId w:val="2"/>
                    </w:numPr>
                    <w:pBdr>
                      <w:top w:val="nil"/>
                      <w:left w:val="nil"/>
                      <w:bottom w:val="nil"/>
                      <w:right w:val="nil"/>
                      <w:between w:val="nil"/>
                    </w:pBdr>
                    <w:spacing w:before="60" w:after="60"/>
                    <w:ind w:left="0" w:hanging="2"/>
                    <w:rPr>
                      <w:color w:val="000000"/>
                    </w:rPr>
                  </w:pPr>
                  <w:r>
                    <w:rPr>
                      <w:b/>
                      <w:color w:val="000000"/>
                    </w:rPr>
                    <w:t>Phone</w:t>
                  </w:r>
                </w:p>
              </w:tc>
              <w:tc>
                <w:tcPr>
                  <w:tcW w:w="6160" w:type="dxa"/>
                  <w:tcBorders>
                    <w:left w:val="single" w:sz="4" w:space="0" w:color="FFFFFF"/>
                    <w:right w:val="single" w:sz="4" w:space="0" w:color="FFFFFF"/>
                  </w:tcBorders>
                </w:tcPr>
                <w:p w:rsidR="002366FC" w:rsidRDefault="002366FC">
                  <w:pPr>
                    <w:spacing w:before="60" w:after="60"/>
                    <w:ind w:left="0" w:hanging="2"/>
                    <w:rPr>
                      <w:color w:val="000000"/>
                    </w:rPr>
                  </w:pPr>
                </w:p>
              </w:tc>
            </w:tr>
            <w:tr w:rsidR="002366FC">
              <w:tc>
                <w:tcPr>
                  <w:tcW w:w="2630" w:type="dxa"/>
                  <w:tcBorders>
                    <w:top w:val="single" w:sz="4" w:space="0" w:color="FFFFFF"/>
                    <w:left w:val="single" w:sz="4" w:space="0" w:color="FFFFFF"/>
                    <w:bottom w:val="single" w:sz="4" w:space="0" w:color="FFFFFF"/>
                    <w:right w:val="single" w:sz="4" w:space="0" w:color="FFFFFF"/>
                  </w:tcBorders>
                </w:tcPr>
                <w:p w:rsidR="002366FC" w:rsidRDefault="000F7FAD">
                  <w:pPr>
                    <w:numPr>
                      <w:ilvl w:val="1"/>
                      <w:numId w:val="2"/>
                    </w:numPr>
                    <w:pBdr>
                      <w:top w:val="nil"/>
                      <w:left w:val="nil"/>
                      <w:bottom w:val="nil"/>
                      <w:right w:val="nil"/>
                      <w:between w:val="nil"/>
                    </w:pBdr>
                    <w:spacing w:before="60" w:after="60"/>
                    <w:ind w:left="0" w:hanging="2"/>
                    <w:rPr>
                      <w:color w:val="000000"/>
                    </w:rPr>
                  </w:pPr>
                  <w:r>
                    <w:rPr>
                      <w:b/>
                      <w:color w:val="000000"/>
                    </w:rPr>
                    <w:t xml:space="preserve">Name of Line manager </w:t>
                  </w:r>
                </w:p>
              </w:tc>
              <w:tc>
                <w:tcPr>
                  <w:tcW w:w="6160" w:type="dxa"/>
                  <w:tcBorders>
                    <w:left w:val="single" w:sz="4" w:space="0" w:color="FFFFFF"/>
                    <w:right w:val="single" w:sz="4" w:space="0" w:color="FFFFFF"/>
                  </w:tcBorders>
                </w:tcPr>
                <w:p w:rsidR="002366FC" w:rsidRDefault="002366FC">
                  <w:pPr>
                    <w:spacing w:before="60" w:after="60"/>
                    <w:ind w:left="0" w:hanging="2"/>
                    <w:rPr>
                      <w:color w:val="000000"/>
                    </w:rPr>
                  </w:pPr>
                </w:p>
              </w:tc>
            </w:tr>
            <w:tr w:rsidR="002366FC">
              <w:tc>
                <w:tcPr>
                  <w:tcW w:w="8790" w:type="dxa"/>
                  <w:gridSpan w:val="2"/>
                  <w:tcBorders>
                    <w:top w:val="single" w:sz="4" w:space="0" w:color="FFFFFF"/>
                    <w:left w:val="single" w:sz="4" w:space="0" w:color="FFFFFF"/>
                    <w:bottom w:val="single" w:sz="4" w:space="0" w:color="FFFFFF"/>
                    <w:right w:val="single" w:sz="4" w:space="0" w:color="FFFFFF"/>
                  </w:tcBorders>
                </w:tcPr>
                <w:p w:rsidR="002366FC" w:rsidRDefault="002366FC">
                  <w:pPr>
                    <w:spacing w:before="60" w:after="60"/>
                    <w:ind w:left="0" w:hanging="2"/>
                    <w:jc w:val="both"/>
                  </w:pPr>
                </w:p>
                <w:p w:rsidR="002366FC" w:rsidRDefault="000F7FAD">
                  <w:pPr>
                    <w:spacing w:before="60" w:after="60"/>
                    <w:ind w:left="0" w:hanging="2"/>
                    <w:jc w:val="both"/>
                  </w:pPr>
                  <w:r>
                    <w:t>All managers listed above must consent to the application and agree to the commitments required. Have all managers listed above consented to the application and agree to the commitments required? YES □</w:t>
                  </w:r>
                </w:p>
              </w:tc>
            </w:tr>
          </w:tbl>
          <w:p w:rsidR="002366FC" w:rsidRDefault="002366FC">
            <w:pPr>
              <w:spacing w:before="60" w:after="60"/>
              <w:ind w:left="0" w:hanging="2"/>
              <w:jc w:val="both"/>
            </w:pPr>
          </w:p>
        </w:tc>
      </w:tr>
    </w:tbl>
    <w:p w:rsidR="002366FC" w:rsidRDefault="002366FC">
      <w:pPr>
        <w:widowControl w:val="0"/>
        <w:ind w:left="0" w:hanging="2"/>
        <w:rPr>
          <w:color w:val="1A1A1A"/>
        </w:rPr>
      </w:pP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6"/>
      </w:tblGrid>
      <w:tr w:rsidR="002366FC">
        <w:tc>
          <w:tcPr>
            <w:tcW w:w="9016" w:type="dxa"/>
            <w:tcBorders>
              <w:top w:val="single" w:sz="4" w:space="0" w:color="FFFFFF"/>
              <w:left w:val="single" w:sz="4" w:space="0" w:color="FFFFFF"/>
              <w:bottom w:val="single" w:sz="4" w:space="0" w:color="FFFFFF"/>
              <w:right w:val="single" w:sz="4" w:space="0" w:color="FFFFFF"/>
            </w:tcBorders>
            <w:shd w:val="clear" w:color="auto" w:fill="6CA5BC"/>
          </w:tcPr>
          <w:p w:rsidR="002366FC" w:rsidRDefault="000F7FAD">
            <w:pPr>
              <w:spacing w:before="60" w:after="60"/>
              <w:ind w:left="1" w:hanging="3"/>
            </w:pPr>
            <w:r>
              <w:rPr>
                <w:b/>
                <w:color w:val="FFFFFF"/>
                <w:sz w:val="28"/>
                <w:szCs w:val="28"/>
              </w:rPr>
              <w:t>Section 2: Recruitment of Parents</w:t>
            </w:r>
          </w:p>
        </w:tc>
      </w:tr>
    </w:tbl>
    <w:p w:rsidR="002366FC" w:rsidRDefault="002366FC">
      <w:pPr>
        <w:widowControl w:val="0"/>
        <w:spacing w:after="0"/>
        <w:ind w:left="0" w:hanging="2"/>
        <w:rPr>
          <w:color w:val="1A1A1A"/>
        </w:rPr>
      </w:pP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6"/>
      </w:tblGrid>
      <w:tr w:rsidR="002366FC">
        <w:tc>
          <w:tcPr>
            <w:tcW w:w="9016" w:type="dxa"/>
            <w:tcBorders>
              <w:top w:val="single" w:sz="4" w:space="0" w:color="FFFFFF"/>
              <w:left w:val="single" w:sz="4" w:space="0" w:color="FFFFFF"/>
              <w:bottom w:val="single" w:sz="4" w:space="0" w:color="FFFFFF"/>
              <w:right w:val="single" w:sz="4" w:space="0" w:color="FFFFFF"/>
            </w:tcBorders>
          </w:tcPr>
          <w:p w:rsidR="002366FC" w:rsidRDefault="000F7FAD">
            <w:pPr>
              <w:ind w:left="0" w:hanging="2"/>
            </w:pPr>
            <w:r>
              <w:rPr>
                <w:b/>
              </w:rPr>
              <w:t>Please confirm by ticking the box that you are able to recruit a group of 8-15 parents to participate in a PPSN group, lasting 2 hours, for 7 consecutive weeks, starting in January 21</w:t>
            </w:r>
          </w:p>
          <w:p w:rsidR="002366FC" w:rsidRDefault="002366FC">
            <w:pPr>
              <w:ind w:left="0" w:hanging="2"/>
            </w:pPr>
          </w:p>
          <w:p w:rsidR="002366FC" w:rsidRDefault="000F7FAD">
            <w:pPr>
              <w:ind w:left="0" w:hanging="2"/>
            </w:pPr>
            <w:r>
              <w:rPr>
                <w:b/>
              </w:rPr>
              <w:t xml:space="preserve">My service can recruit parents to take part in the group               </w:t>
            </w:r>
            <w:r>
              <w:t xml:space="preserve">                YES □</w:t>
            </w:r>
          </w:p>
        </w:tc>
      </w:tr>
      <w:tr w:rsidR="002366FC">
        <w:tc>
          <w:tcPr>
            <w:tcW w:w="9016" w:type="dxa"/>
            <w:tcBorders>
              <w:top w:val="single" w:sz="4" w:space="0" w:color="FFFFFF"/>
              <w:left w:val="single" w:sz="4" w:space="0" w:color="FFFFFF"/>
              <w:bottom w:val="single" w:sz="4" w:space="0" w:color="FFFFFF"/>
              <w:right w:val="single" w:sz="4" w:space="0" w:color="FFFFFF"/>
            </w:tcBorders>
          </w:tcPr>
          <w:p w:rsidR="002366FC" w:rsidRDefault="002366FC">
            <w:pPr>
              <w:widowControl w:val="0"/>
              <w:spacing w:before="120"/>
              <w:ind w:left="0" w:hanging="2"/>
              <w:rPr>
                <w:color w:val="1A1A1A"/>
              </w:rPr>
            </w:pPr>
          </w:p>
          <w:p w:rsidR="002366FC" w:rsidRDefault="002366FC">
            <w:pPr>
              <w:widowControl w:val="0"/>
              <w:spacing w:before="120"/>
              <w:ind w:left="0" w:hanging="2"/>
              <w:rPr>
                <w:color w:val="1A1A1A"/>
              </w:rPr>
            </w:pPr>
          </w:p>
          <w:p w:rsidR="002366FC" w:rsidRDefault="002366FC">
            <w:pPr>
              <w:widowControl w:val="0"/>
              <w:spacing w:before="120"/>
              <w:ind w:left="0" w:hanging="2"/>
              <w:rPr>
                <w:color w:val="1A1A1A"/>
              </w:rPr>
            </w:pPr>
          </w:p>
        </w:tc>
      </w:tr>
    </w:tbl>
    <w:p w:rsidR="002366FC" w:rsidRDefault="002366FC">
      <w:pPr>
        <w:spacing w:after="0"/>
        <w:ind w:left="0" w:hanging="2"/>
      </w:pPr>
    </w:p>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6"/>
      </w:tblGrid>
      <w:tr w:rsidR="002366FC">
        <w:tc>
          <w:tcPr>
            <w:tcW w:w="9016" w:type="dxa"/>
            <w:tcBorders>
              <w:top w:val="single" w:sz="4" w:space="0" w:color="FFFFFF"/>
              <w:left w:val="single" w:sz="4" w:space="0" w:color="FFFFFF"/>
              <w:bottom w:val="single" w:sz="4" w:space="0" w:color="FFFFFF"/>
              <w:right w:val="single" w:sz="4" w:space="0" w:color="FFFFFF"/>
            </w:tcBorders>
            <w:shd w:val="clear" w:color="auto" w:fill="6CA5BC"/>
          </w:tcPr>
          <w:p w:rsidR="002366FC" w:rsidRDefault="000F7FAD">
            <w:pPr>
              <w:spacing w:before="60" w:after="60"/>
              <w:ind w:left="1" w:hanging="3"/>
            </w:pPr>
            <w:r>
              <w:rPr>
                <w:b/>
                <w:color w:val="FFFFFF"/>
                <w:sz w:val="28"/>
                <w:szCs w:val="28"/>
              </w:rPr>
              <w:t>Section 3: Experience and Motivation</w:t>
            </w:r>
          </w:p>
        </w:tc>
      </w:tr>
      <w:tr w:rsidR="002366FC">
        <w:tc>
          <w:tcPr>
            <w:tcW w:w="9016" w:type="dxa"/>
            <w:tcBorders>
              <w:top w:val="single" w:sz="4" w:space="0" w:color="FFFFFF"/>
              <w:left w:val="single" w:sz="4" w:space="0" w:color="FFFFFF"/>
              <w:right w:val="single" w:sz="4" w:space="0" w:color="FFFFFF"/>
            </w:tcBorders>
          </w:tcPr>
          <w:p w:rsidR="002366FC" w:rsidRDefault="000F7FAD">
            <w:pPr>
              <w:widowControl w:val="0"/>
              <w:spacing w:before="60" w:after="60"/>
              <w:ind w:left="0" w:hanging="2"/>
              <w:rPr>
                <w:color w:val="1A1A1A"/>
              </w:rPr>
            </w:pPr>
            <w:r>
              <w:rPr>
                <w:b/>
                <w:color w:val="1A1A1A"/>
              </w:rPr>
              <w:t>3.1. Please detail your training and experience of running the Parents Plus programmes in your service.</w:t>
            </w:r>
          </w:p>
        </w:tc>
      </w:tr>
      <w:tr w:rsidR="002366FC">
        <w:trPr>
          <w:trHeight w:val="1177"/>
        </w:trPr>
        <w:tc>
          <w:tcPr>
            <w:tcW w:w="9016" w:type="dxa"/>
          </w:tcPr>
          <w:p w:rsidR="002366FC" w:rsidRDefault="002366FC">
            <w:pPr>
              <w:spacing w:before="60" w:after="60"/>
              <w:ind w:left="0" w:hanging="2"/>
              <w:rPr>
                <w:color w:val="000000"/>
              </w:rPr>
            </w:pPr>
          </w:p>
          <w:p w:rsidR="002366FC" w:rsidRDefault="002366FC">
            <w:pPr>
              <w:spacing w:before="60" w:after="60"/>
              <w:ind w:left="0" w:hanging="2"/>
              <w:rPr>
                <w:color w:val="000000"/>
              </w:rPr>
            </w:pPr>
          </w:p>
          <w:p w:rsidR="002366FC" w:rsidRDefault="002366FC">
            <w:pPr>
              <w:spacing w:before="60" w:after="60"/>
              <w:ind w:left="0" w:hanging="2"/>
              <w:rPr>
                <w:color w:val="000000"/>
              </w:rPr>
            </w:pPr>
          </w:p>
          <w:p w:rsidR="002366FC" w:rsidRDefault="002366FC">
            <w:pPr>
              <w:spacing w:before="60" w:after="60"/>
              <w:ind w:left="0" w:hanging="2"/>
              <w:rPr>
                <w:color w:val="000000"/>
              </w:rPr>
            </w:pPr>
          </w:p>
        </w:tc>
      </w:tr>
      <w:tr w:rsidR="002366FC">
        <w:tc>
          <w:tcPr>
            <w:tcW w:w="9016" w:type="dxa"/>
            <w:tcBorders>
              <w:left w:val="single" w:sz="4" w:space="0" w:color="FFFFFF"/>
              <w:right w:val="single" w:sz="4" w:space="0" w:color="FFFFFF"/>
            </w:tcBorders>
          </w:tcPr>
          <w:p w:rsidR="002366FC" w:rsidRDefault="000F7FAD">
            <w:pPr>
              <w:widowControl w:val="0"/>
              <w:spacing w:before="60" w:after="60"/>
              <w:ind w:left="0" w:hanging="2"/>
              <w:rPr>
                <w:color w:val="1A1A1A"/>
              </w:rPr>
            </w:pPr>
            <w:r>
              <w:rPr>
                <w:b/>
                <w:color w:val="1A1A1A"/>
              </w:rPr>
              <w:t>3.2. Please detail your previous experience of running similar groups aimed at supporting parents of young people with intellectual disabilities in your service.</w:t>
            </w:r>
          </w:p>
        </w:tc>
      </w:tr>
      <w:tr w:rsidR="002366FC">
        <w:tc>
          <w:tcPr>
            <w:tcW w:w="9016" w:type="dxa"/>
          </w:tcPr>
          <w:p w:rsidR="002366FC" w:rsidRDefault="002366FC">
            <w:pPr>
              <w:spacing w:before="60" w:after="60"/>
              <w:ind w:left="0" w:hanging="2"/>
              <w:rPr>
                <w:color w:val="000000"/>
              </w:rPr>
            </w:pPr>
          </w:p>
          <w:p w:rsidR="002366FC" w:rsidRDefault="002366FC">
            <w:pPr>
              <w:spacing w:before="60" w:after="60"/>
              <w:ind w:left="0" w:hanging="2"/>
              <w:rPr>
                <w:color w:val="000000"/>
              </w:rPr>
            </w:pPr>
          </w:p>
          <w:p w:rsidR="002366FC" w:rsidRDefault="002366FC">
            <w:pPr>
              <w:spacing w:before="60" w:after="60"/>
              <w:ind w:left="0" w:hanging="2"/>
              <w:rPr>
                <w:color w:val="000000"/>
              </w:rPr>
            </w:pPr>
          </w:p>
          <w:p w:rsidR="002366FC" w:rsidRDefault="002366FC">
            <w:pPr>
              <w:spacing w:before="60" w:after="60"/>
              <w:ind w:left="0" w:hanging="2"/>
              <w:rPr>
                <w:color w:val="000000"/>
              </w:rPr>
            </w:pPr>
          </w:p>
        </w:tc>
      </w:tr>
      <w:tr w:rsidR="002366FC">
        <w:tc>
          <w:tcPr>
            <w:tcW w:w="9016" w:type="dxa"/>
            <w:tcBorders>
              <w:left w:val="single" w:sz="4" w:space="0" w:color="FFFFFF"/>
              <w:right w:val="single" w:sz="4" w:space="0" w:color="FFFFFF"/>
            </w:tcBorders>
          </w:tcPr>
          <w:p w:rsidR="002366FC" w:rsidRDefault="000F7FAD">
            <w:pPr>
              <w:widowControl w:val="0"/>
              <w:spacing w:before="60" w:after="60"/>
              <w:ind w:left="0" w:hanging="2"/>
              <w:rPr>
                <w:color w:val="1A1A1A"/>
              </w:rPr>
            </w:pPr>
            <w:r>
              <w:rPr>
                <w:b/>
                <w:color w:val="1A1A1A"/>
              </w:rPr>
              <w:t>3.3. What outcomes are you interested in achieving for your client group and service in participating in this project?</w:t>
            </w:r>
          </w:p>
        </w:tc>
      </w:tr>
      <w:tr w:rsidR="002366FC">
        <w:trPr>
          <w:trHeight w:val="1335"/>
        </w:trPr>
        <w:tc>
          <w:tcPr>
            <w:tcW w:w="9016" w:type="dxa"/>
          </w:tcPr>
          <w:p w:rsidR="002366FC" w:rsidRDefault="002366FC">
            <w:pPr>
              <w:spacing w:before="60" w:after="60"/>
              <w:ind w:left="0" w:hanging="2"/>
              <w:rPr>
                <w:color w:val="000000"/>
              </w:rPr>
            </w:pPr>
          </w:p>
          <w:p w:rsidR="002366FC" w:rsidRDefault="002366FC">
            <w:pPr>
              <w:spacing w:before="60" w:after="60"/>
              <w:ind w:left="0" w:hanging="2"/>
              <w:rPr>
                <w:color w:val="000000"/>
              </w:rPr>
            </w:pPr>
          </w:p>
          <w:p w:rsidR="002366FC" w:rsidRDefault="002366FC">
            <w:pPr>
              <w:spacing w:before="60" w:after="60"/>
              <w:ind w:left="0" w:hanging="2"/>
              <w:rPr>
                <w:color w:val="000000"/>
              </w:rPr>
            </w:pPr>
          </w:p>
          <w:p w:rsidR="002366FC" w:rsidRDefault="002366FC">
            <w:pPr>
              <w:spacing w:before="60" w:after="60"/>
              <w:ind w:left="0" w:hanging="2"/>
              <w:rPr>
                <w:color w:val="000000"/>
              </w:rPr>
            </w:pPr>
          </w:p>
        </w:tc>
      </w:tr>
      <w:tr w:rsidR="002366FC">
        <w:tc>
          <w:tcPr>
            <w:tcW w:w="9016" w:type="dxa"/>
            <w:tcBorders>
              <w:left w:val="single" w:sz="4" w:space="0" w:color="FFFFFF"/>
              <w:right w:val="single" w:sz="4" w:space="0" w:color="FFFFFF"/>
            </w:tcBorders>
          </w:tcPr>
          <w:p w:rsidR="002366FC" w:rsidRDefault="000F7FAD">
            <w:pPr>
              <w:ind w:left="0" w:hanging="2"/>
              <w:rPr>
                <w:color w:val="000000"/>
              </w:rPr>
            </w:pPr>
            <w:r>
              <w:rPr>
                <w:b/>
                <w:color w:val="000000"/>
              </w:rPr>
              <w:t xml:space="preserve">3.4. Please describe your plan for how you will engage and </w:t>
            </w:r>
            <w:r>
              <w:rPr>
                <w:b/>
              </w:rPr>
              <w:t>support</w:t>
            </w:r>
            <w:r>
              <w:rPr>
                <w:b/>
                <w:color w:val="000000"/>
              </w:rPr>
              <w:t xml:space="preserve"> parents in your service to attend this group, as well as manage the practical arrangements such as the venue and time.</w:t>
            </w:r>
          </w:p>
          <w:tbl>
            <w:tblPr>
              <w:tblStyle w:val="ab"/>
              <w:tblW w:w="8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5"/>
            </w:tblGrid>
            <w:tr w:rsidR="002366FC">
              <w:trPr>
                <w:trHeight w:val="1233"/>
              </w:trPr>
              <w:tc>
                <w:tcPr>
                  <w:tcW w:w="8785" w:type="dxa"/>
                </w:tcPr>
                <w:p w:rsidR="002366FC" w:rsidRDefault="002366FC">
                  <w:pPr>
                    <w:ind w:left="0" w:hanging="2"/>
                    <w:rPr>
                      <w:color w:val="000000"/>
                    </w:rPr>
                  </w:pPr>
                </w:p>
              </w:tc>
            </w:tr>
          </w:tbl>
          <w:p w:rsidR="002366FC" w:rsidRDefault="000F7FAD">
            <w:pPr>
              <w:spacing w:before="60" w:after="60"/>
              <w:ind w:left="0" w:hanging="2"/>
              <w:rPr>
                <w:color w:val="000000"/>
              </w:rPr>
            </w:pPr>
            <w:bookmarkStart w:id="1" w:name="_heading=h.gjdgxs" w:colFirst="0" w:colLast="0"/>
            <w:bookmarkEnd w:id="1"/>
            <w:r>
              <w:rPr>
                <w:b/>
                <w:color w:val="1A1A1A"/>
              </w:rPr>
              <w:t>3.5. Please include any other information in support of your application. Why are you best placed to take part in the project?</w:t>
            </w:r>
          </w:p>
        </w:tc>
      </w:tr>
      <w:tr w:rsidR="002366FC">
        <w:trPr>
          <w:trHeight w:val="1478"/>
        </w:trPr>
        <w:tc>
          <w:tcPr>
            <w:tcW w:w="9016" w:type="dxa"/>
          </w:tcPr>
          <w:p w:rsidR="002366FC" w:rsidRDefault="002366FC">
            <w:pPr>
              <w:spacing w:before="60" w:after="60"/>
              <w:ind w:left="0" w:hanging="2"/>
              <w:rPr>
                <w:color w:val="000000"/>
              </w:rPr>
            </w:pPr>
          </w:p>
          <w:p w:rsidR="002366FC" w:rsidRDefault="002366FC">
            <w:pPr>
              <w:spacing w:before="60" w:after="60"/>
              <w:ind w:left="0" w:hanging="2"/>
              <w:rPr>
                <w:color w:val="000000"/>
              </w:rPr>
            </w:pPr>
          </w:p>
          <w:p w:rsidR="002366FC" w:rsidRDefault="002366FC">
            <w:pPr>
              <w:spacing w:before="60" w:after="60"/>
              <w:ind w:left="0" w:hanging="2"/>
              <w:rPr>
                <w:color w:val="000000"/>
              </w:rPr>
            </w:pPr>
          </w:p>
        </w:tc>
      </w:tr>
    </w:tbl>
    <w:p w:rsidR="002366FC" w:rsidRDefault="000F7FAD">
      <w:pPr>
        <w:spacing w:after="0"/>
        <w:ind w:left="0" w:hanging="2"/>
        <w:jc w:val="center"/>
        <w:rPr>
          <w:color w:val="000000"/>
        </w:rPr>
      </w:pPr>
      <w:r>
        <w:rPr>
          <w:b/>
          <w:color w:val="000000"/>
        </w:rPr>
        <w:t xml:space="preserve">Please complete and email your application form to cherie@parentsplus.ie by </w:t>
      </w:r>
      <w:r>
        <w:rPr>
          <w:b/>
        </w:rPr>
        <w:t xml:space="preserve">Monday 10th of August at 5p.m. </w:t>
      </w:r>
    </w:p>
    <w:sectPr w:rsidR="002366FC">
      <w:headerReference w:type="default" r:id="rId8"/>
      <w:footerReference w:type="default" r:id="rId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FAD" w:rsidRDefault="000F7FAD">
      <w:pPr>
        <w:spacing w:after="0" w:line="240" w:lineRule="auto"/>
        <w:ind w:left="0" w:hanging="2"/>
      </w:pPr>
      <w:r>
        <w:separator/>
      </w:r>
    </w:p>
  </w:endnote>
  <w:endnote w:type="continuationSeparator" w:id="0">
    <w:p w:rsidR="000F7FAD" w:rsidRDefault="000F7FA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6FC" w:rsidRDefault="000F7FAD">
    <w:pPr>
      <w:pBdr>
        <w:top w:val="nil"/>
        <w:left w:val="nil"/>
        <w:bottom w:val="nil"/>
        <w:right w:val="nil"/>
        <w:between w:val="nil"/>
      </w:pBdr>
      <w:spacing w:after="0" w:line="240" w:lineRule="auto"/>
      <w:ind w:left="0" w:hanging="2"/>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331EEA">
      <w:rPr>
        <w:b/>
        <w:color w:val="000000"/>
        <w:sz w:val="24"/>
        <w:szCs w:val="24"/>
      </w:rPr>
      <w:fldChar w:fldCharType="separate"/>
    </w:r>
    <w:r w:rsidR="00331EEA">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331EEA">
      <w:rPr>
        <w:b/>
        <w:color w:val="000000"/>
        <w:sz w:val="24"/>
        <w:szCs w:val="24"/>
      </w:rPr>
      <w:fldChar w:fldCharType="separate"/>
    </w:r>
    <w:r w:rsidR="00331EEA">
      <w:rPr>
        <w:b/>
        <w:noProof/>
        <w:color w:val="000000"/>
        <w:sz w:val="24"/>
        <w:szCs w:val="24"/>
      </w:rPr>
      <w:t>2</w:t>
    </w:r>
    <w:r>
      <w:rPr>
        <w:b/>
        <w:color w:val="000000"/>
        <w:sz w:val="24"/>
        <w:szCs w:val="24"/>
      </w:rPr>
      <w:fldChar w:fldCharType="end"/>
    </w:r>
  </w:p>
  <w:p w:rsidR="002366FC" w:rsidRDefault="002366FC">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FAD" w:rsidRDefault="000F7FAD">
      <w:pPr>
        <w:spacing w:after="0" w:line="240" w:lineRule="auto"/>
        <w:ind w:left="0" w:hanging="2"/>
      </w:pPr>
      <w:r>
        <w:separator/>
      </w:r>
    </w:p>
  </w:footnote>
  <w:footnote w:type="continuationSeparator" w:id="0">
    <w:p w:rsidR="000F7FAD" w:rsidRDefault="000F7FA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6FC" w:rsidRDefault="000F7FAD">
    <w:pPr>
      <w:pBdr>
        <w:top w:val="nil"/>
        <w:left w:val="nil"/>
        <w:bottom w:val="nil"/>
        <w:right w:val="nil"/>
        <w:between w:val="nil"/>
      </w:pBdr>
      <w:spacing w:after="0" w:line="240" w:lineRule="auto"/>
      <w:ind w:left="0" w:hanging="2"/>
      <w:jc w:val="center"/>
      <w:rPr>
        <w:color w:val="000000"/>
      </w:rPr>
    </w:pPr>
    <w:r>
      <w:rPr>
        <w:noProof/>
        <w:color w:val="000000"/>
        <w:lang w:val="en-GB"/>
      </w:rPr>
      <w:drawing>
        <wp:inline distT="0" distB="0" distL="114300" distR="114300">
          <wp:extent cx="2199005" cy="661670"/>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99005" cy="6616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A7F71"/>
    <w:multiLevelType w:val="multilevel"/>
    <w:tmpl w:val="C04A6A72"/>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773E6533"/>
    <w:multiLevelType w:val="multilevel"/>
    <w:tmpl w:val="5066BB42"/>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FC"/>
    <w:rsid w:val="000F7FAD"/>
    <w:rsid w:val="002366FC"/>
    <w:rsid w:val="00331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C879D-D726-4BEE-84C1-5BA62AA7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GB" w:bidi="ar-SA"/>
      </w:rPr>
    </w:rPrDefault>
    <w:pPrDefault>
      <w:pPr>
        <w:spacing w:after="160"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after="0" w:line="240" w:lineRule="auto"/>
    </w:pPr>
    <w:rPr>
      <w:rFonts w:ascii="Times New Roman" w:eastAsia="Times New Roman" w:hAnsi="Times New Roman" w:cs="Times New Roman"/>
      <w:b/>
      <w:bCs/>
      <w:sz w:val="24"/>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character" w:customStyle="1" w:styleId="Heading1Char">
    <w:name w:val="Heading 1 Char"/>
    <w:rPr>
      <w:rFonts w:ascii="Times New Roman" w:eastAsia="Times New Roman" w:hAnsi="Times New Roman" w:cs="Times New Roman"/>
      <w:b/>
      <w:bCs/>
      <w:w w:val="100"/>
      <w:position w:val="-1"/>
      <w:sz w:val="24"/>
      <w:szCs w:val="24"/>
      <w:effect w:val="none"/>
      <w:vertAlign w:val="baseline"/>
      <w:cs w:val="0"/>
      <w:em w:val="none"/>
      <w:lang w:val="en-GB"/>
    </w:rPr>
  </w:style>
  <w:style w:type="paragraph" w:styleId="BodyText">
    <w:name w:val="Body Text"/>
    <w:basedOn w:val="Normal"/>
    <w:pPr>
      <w:spacing w:after="0" w:line="240" w:lineRule="auto"/>
    </w:pPr>
    <w:rPr>
      <w:rFonts w:ascii="Times New Roman" w:eastAsia="Times New Roman" w:hAnsi="Times New Roman" w:cs="Times New Roman"/>
      <w:b/>
      <w:bCs/>
      <w:sz w:val="24"/>
      <w:szCs w:val="24"/>
      <w:lang w:val="en-GB"/>
    </w:rPr>
  </w:style>
  <w:style w:type="character" w:customStyle="1" w:styleId="BodyTextChar">
    <w:name w:val="Body Text Char"/>
    <w:rPr>
      <w:rFonts w:ascii="Times New Roman" w:eastAsia="Times New Roman" w:hAnsi="Times New Roman" w:cs="Times New Roman"/>
      <w:b/>
      <w:bCs/>
      <w:w w:val="100"/>
      <w:position w:val="-1"/>
      <w:sz w:val="24"/>
      <w:szCs w:val="24"/>
      <w:effect w:val="none"/>
      <w:vertAlign w:val="baseline"/>
      <w:cs w:val="0"/>
      <w:em w:val="none"/>
      <w:lang w:val="en-GB"/>
    </w:rPr>
  </w:style>
  <w:style w:type="paragraph" w:styleId="BodyText2">
    <w:name w:val="Body Text 2"/>
    <w:basedOn w:val="Normal"/>
    <w:pPr>
      <w:spacing w:after="0" w:line="240" w:lineRule="auto"/>
      <w:jc w:val="both"/>
    </w:pPr>
    <w:rPr>
      <w:rFonts w:ascii="Times New Roman" w:eastAsia="Times New Roman" w:hAnsi="Times New Roman" w:cs="Times New Roman"/>
      <w:sz w:val="24"/>
      <w:szCs w:val="24"/>
      <w:lang w:val="en-GB"/>
    </w:rPr>
  </w:style>
  <w:style w:type="character" w:customStyle="1" w:styleId="BodyText2Char">
    <w:name w:val="Body Text 2 Char"/>
    <w:rPr>
      <w:rFonts w:ascii="Times New Roman" w:eastAsia="Times New Roman" w:hAnsi="Times New Roman" w:cs="Times New Roman"/>
      <w:w w:val="100"/>
      <w:position w:val="-1"/>
      <w:sz w:val="24"/>
      <w:szCs w:val="24"/>
      <w:effect w:val="none"/>
      <w:vertAlign w:val="baseline"/>
      <w:cs w:val="0"/>
      <w:em w:val="none"/>
      <w:lang w:val="en-GB"/>
    </w:rPr>
  </w:style>
  <w:style w:type="character" w:styleId="Hyperlink">
    <w:name w:val="Hyperlink"/>
    <w:qFormat/>
    <w:rPr>
      <w:color w:val="0000FF"/>
      <w:w w:val="100"/>
      <w:position w:val="-1"/>
      <w:u w:val="single"/>
      <w:effect w:val="none"/>
      <w:vertAlign w:val="baseline"/>
      <w:cs w:val="0"/>
      <w:em w:val="none"/>
    </w:rPr>
  </w:style>
  <w:style w:type="paragraph" w:styleId="DocumentMap">
    <w:name w:val="Document Map"/>
    <w:basedOn w:val="Normal"/>
    <w:qFormat/>
    <w:pPr>
      <w:spacing w:after="0" w:line="240" w:lineRule="auto"/>
    </w:pPr>
    <w:rPr>
      <w:rFonts w:ascii="Lucida Grande" w:hAnsi="Lucida Grande" w:cs="Lucida Grande"/>
      <w:sz w:val="24"/>
      <w:szCs w:val="24"/>
    </w:rPr>
  </w:style>
  <w:style w:type="character" w:customStyle="1" w:styleId="DocumentMapChar">
    <w:name w:val="Document Map Char"/>
    <w:rPr>
      <w:rFonts w:ascii="Lucida Grande" w:hAnsi="Lucida Grande" w:cs="Lucida Grande"/>
      <w:w w:val="100"/>
      <w:position w:val="-1"/>
      <w:sz w:val="24"/>
      <w:szCs w:val="24"/>
      <w:effect w:val="none"/>
      <w:vertAlign w:val="baseline"/>
      <w:cs w:val="0"/>
      <w:em w:val="none"/>
    </w:rPr>
  </w:style>
  <w:style w:type="paragraph" w:styleId="Caption">
    <w:name w:val="caption"/>
    <w:basedOn w:val="Normal"/>
    <w:next w:val="Normal"/>
    <w:pPr>
      <w:spacing w:after="0" w:line="240" w:lineRule="auto"/>
      <w:jc w:val="center"/>
    </w:pPr>
    <w:rPr>
      <w:rFonts w:ascii="Times New Roman" w:eastAsia="Times New Roman" w:hAnsi="Times New Roman" w:cs="Times New Roman"/>
      <w:b/>
      <w:sz w:val="28"/>
      <w:szCs w:val="20"/>
      <w:lang w:val="en-GB"/>
    </w:rPr>
  </w:style>
  <w:style w:type="paragraph" w:styleId="BalloonText">
    <w:name w:val="Balloon Text"/>
    <w:basedOn w:val="Normal"/>
    <w:qFormat/>
    <w:pPr>
      <w:spacing w:after="0" w:line="240" w:lineRule="auto"/>
    </w:pPr>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GjkXtcRQeHKD4oAEMWakZPcQ+A==">AMUW2mWRXPejaZlQkOorHf8wXenbYUo4s5446p2xha1sA3qiN5Y8dil7AQkOrGnd2ZfD3NgzpzujEOyDeEtsH2gDiBTXXfSbH97rf4lkaclO35HI0oEUk7WSSwjven5+Rdbz8FxPas52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Eurofound</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Parents Plus</dc:creator>
  <cp:lastModifiedBy>Cherie</cp:lastModifiedBy>
  <cp:revision>2</cp:revision>
  <dcterms:created xsi:type="dcterms:W3CDTF">2020-07-24T14:58:00Z</dcterms:created>
  <dcterms:modified xsi:type="dcterms:W3CDTF">2020-07-24T14:58:00Z</dcterms:modified>
</cp:coreProperties>
</file>